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69244" w14:textId="095696BA" w:rsidR="00F152BF" w:rsidRDefault="00F152BF" w:rsidP="00F152BF">
      <w:pPr>
        <w:rPr>
          <w:rFonts w:ascii="Lato" w:eastAsia="Times New Roman" w:hAnsi="Lato" w:cs="Times New Roman"/>
          <w:color w:val="FF0000"/>
          <w:sz w:val="36"/>
          <w:szCs w:val="36"/>
        </w:rPr>
      </w:pPr>
      <w:r w:rsidRPr="00F152BF">
        <w:rPr>
          <w:rFonts w:ascii="Lato" w:eastAsia="Times New Roman" w:hAnsi="Lato" w:cs="Times New Roman"/>
          <w:color w:val="2D3B45"/>
          <w:shd w:val="clear" w:color="auto" w:fill="FFFFFF"/>
        </w:rPr>
        <w:t>Go back through and re-read the Seven Steps to Negotiating a Higher Salary in your OB Toolbox from Ch. 10. Then imagine that you have been offered a position as an assistant practice manager with a local dermatology clinic, with a starting salary of $31,500, two weeks of vacation, and competitive health insurance coverage</w:t>
      </w:r>
      <w:r>
        <w:rPr>
          <w:rFonts w:ascii="Lato" w:eastAsia="Times New Roman" w:hAnsi="Lato" w:cs="Times New Roman"/>
          <w:color w:val="2D3B45"/>
          <w:shd w:val="clear" w:color="auto" w:fill="FFFFFF"/>
        </w:rPr>
        <w:t>.</w:t>
      </w:r>
    </w:p>
    <w:p w14:paraId="2D6B6799" w14:textId="77777777" w:rsidR="00F152BF" w:rsidRDefault="00F152BF" w:rsidP="00F152BF">
      <w:pPr>
        <w:shd w:val="clear" w:color="auto" w:fill="FFFFFF"/>
        <w:spacing w:before="90" w:after="90"/>
        <w:outlineLvl w:val="2"/>
        <w:rPr>
          <w:rFonts w:ascii="Lato" w:eastAsia="Times New Roman" w:hAnsi="Lato" w:cs="Times New Roman"/>
          <w:color w:val="FF0000"/>
          <w:sz w:val="36"/>
          <w:szCs w:val="36"/>
        </w:rPr>
      </w:pPr>
    </w:p>
    <w:p w14:paraId="2DC62442" w14:textId="59E12593" w:rsidR="00F152BF" w:rsidRPr="00F152BF" w:rsidRDefault="00F152BF" w:rsidP="00F152BF">
      <w:pPr>
        <w:shd w:val="clear" w:color="auto" w:fill="FFFFFF"/>
        <w:spacing w:before="90" w:after="90"/>
        <w:outlineLvl w:val="2"/>
        <w:rPr>
          <w:rFonts w:ascii="Lato" w:eastAsia="Times New Roman" w:hAnsi="Lato" w:cs="Times New Roman"/>
          <w:color w:val="FF0000"/>
          <w:sz w:val="36"/>
          <w:szCs w:val="36"/>
        </w:rPr>
      </w:pPr>
      <w:r w:rsidRPr="00F152BF">
        <w:rPr>
          <w:rFonts w:ascii="Lato" w:eastAsia="Times New Roman" w:hAnsi="Lato" w:cs="Times New Roman"/>
          <w:color w:val="FF0000"/>
          <w:sz w:val="36"/>
          <w:szCs w:val="36"/>
        </w:rPr>
        <w:t>Peer Responses</w:t>
      </w:r>
    </w:p>
    <w:p w14:paraId="139F9197" w14:textId="77777777" w:rsidR="00F152BF" w:rsidRPr="00F152BF" w:rsidRDefault="00F152BF" w:rsidP="00F152BF">
      <w:pPr>
        <w:rPr>
          <w:rFonts w:ascii="Times New Roman" w:eastAsia="Times New Roman" w:hAnsi="Times New Roman" w:cs="Times New Roman"/>
          <w:color w:val="FF0000"/>
        </w:rPr>
      </w:pPr>
      <w:r w:rsidRPr="00F152BF">
        <w:rPr>
          <w:rFonts w:ascii="Lato" w:eastAsia="Times New Roman" w:hAnsi="Lato" w:cs="Times New Roman"/>
          <w:color w:val="FF0000"/>
          <w:shd w:val="clear" w:color="auto" w:fill="FFFFFF"/>
        </w:rPr>
        <w:t>Your Peer Response posts will be evaluated using the following criteria. In the responses to peers the student scholar: </w:t>
      </w:r>
    </w:p>
    <w:p w14:paraId="6BA0FBEF" w14:textId="77777777" w:rsidR="00F152BF" w:rsidRPr="00F152BF" w:rsidRDefault="00F152BF" w:rsidP="00F152B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FF0000"/>
        </w:rPr>
      </w:pPr>
      <w:r w:rsidRPr="00F152BF">
        <w:rPr>
          <w:rFonts w:ascii="Lato" w:eastAsia="Times New Roman" w:hAnsi="Lato" w:cs="Times New Roman"/>
          <w:color w:val="FF0000"/>
        </w:rPr>
        <w:t>Demonstrates thorough consideration of peers' initial contributions. </w:t>
      </w:r>
    </w:p>
    <w:p w14:paraId="19EDF4DD" w14:textId="77777777" w:rsidR="00F152BF" w:rsidRPr="00F152BF" w:rsidRDefault="00F152BF" w:rsidP="00F152B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FF0000"/>
        </w:rPr>
      </w:pPr>
      <w:r w:rsidRPr="00F152BF">
        <w:rPr>
          <w:rFonts w:ascii="Lato" w:eastAsia="Times New Roman" w:hAnsi="Lato" w:cs="Times New Roman"/>
          <w:color w:val="FF0000"/>
        </w:rPr>
        <w:t>Sustains the potential for further thought and/or discussion by building on peers' initial contributions, including, for example: </w:t>
      </w:r>
    </w:p>
    <w:p w14:paraId="58D791A2" w14:textId="77777777" w:rsidR="00F152BF" w:rsidRPr="00F152BF" w:rsidRDefault="00F152BF" w:rsidP="00F152BF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Lato" w:eastAsia="Times New Roman" w:hAnsi="Lato" w:cs="Times New Roman"/>
          <w:color w:val="FF0000"/>
        </w:rPr>
      </w:pPr>
      <w:r w:rsidRPr="00F152BF">
        <w:rPr>
          <w:rFonts w:ascii="Lato" w:eastAsia="Times New Roman" w:hAnsi="Lato" w:cs="Times New Roman"/>
          <w:color w:val="FF0000"/>
        </w:rPr>
        <w:t>Building a focused argument around a specific issue</w:t>
      </w:r>
    </w:p>
    <w:p w14:paraId="60FADB67" w14:textId="77777777" w:rsidR="00F152BF" w:rsidRPr="00F152BF" w:rsidRDefault="00F152BF" w:rsidP="00F152BF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Lato" w:eastAsia="Times New Roman" w:hAnsi="Lato" w:cs="Times New Roman"/>
          <w:color w:val="FF0000"/>
        </w:rPr>
      </w:pPr>
      <w:r w:rsidRPr="00F152BF">
        <w:rPr>
          <w:rFonts w:ascii="Lato" w:eastAsia="Times New Roman" w:hAnsi="Lato" w:cs="Times New Roman"/>
          <w:color w:val="FF0000"/>
        </w:rPr>
        <w:t>Asking a new yet related question</w:t>
      </w:r>
    </w:p>
    <w:p w14:paraId="12BFD94F" w14:textId="77777777" w:rsidR="00F152BF" w:rsidRPr="00F152BF" w:rsidRDefault="00F152BF" w:rsidP="00F152BF">
      <w:pPr>
        <w:numPr>
          <w:ilvl w:val="1"/>
          <w:numId w:val="1"/>
        </w:numPr>
        <w:shd w:val="clear" w:color="auto" w:fill="FFFFFF"/>
        <w:spacing w:before="100" w:beforeAutospacing="1"/>
        <w:ind w:left="750"/>
        <w:rPr>
          <w:rFonts w:ascii="Lato" w:eastAsia="Times New Roman" w:hAnsi="Lato" w:cs="Times New Roman"/>
          <w:color w:val="FF0000"/>
        </w:rPr>
      </w:pPr>
      <w:r w:rsidRPr="00F152BF">
        <w:rPr>
          <w:rFonts w:ascii="Lato" w:eastAsia="Times New Roman" w:hAnsi="Lato" w:cs="Times New Roman"/>
          <w:color w:val="FF0000"/>
        </w:rPr>
        <w:t>Making an oppositional statement supported by personal experience or related research.</w:t>
      </w:r>
    </w:p>
    <w:p w14:paraId="65006BD6" w14:textId="77777777" w:rsidR="00F152BF" w:rsidRPr="00F152BF" w:rsidRDefault="00F152BF" w:rsidP="00F152B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FF0000"/>
        </w:rPr>
      </w:pPr>
      <w:r w:rsidRPr="00F152BF">
        <w:rPr>
          <w:rFonts w:ascii="Lato" w:eastAsia="Times New Roman" w:hAnsi="Lato" w:cs="Times New Roman"/>
          <w:color w:val="FF0000"/>
        </w:rPr>
        <w:t>Follow grammar conventions. The writing is concise and easy to read. </w:t>
      </w:r>
    </w:p>
    <w:p w14:paraId="5C35DD29" w14:textId="550231BF" w:rsidR="00F152BF" w:rsidRDefault="00F152BF" w:rsidP="00F152BF">
      <w:pPr>
        <w:numPr>
          <w:ilvl w:val="0"/>
          <w:numId w:val="1"/>
        </w:numPr>
        <w:shd w:val="clear" w:color="auto" w:fill="FFFFFF"/>
        <w:spacing w:before="100" w:beforeAutospacing="1"/>
        <w:ind w:left="375"/>
        <w:rPr>
          <w:rFonts w:ascii="Lato" w:eastAsia="Times New Roman" w:hAnsi="Lato" w:cs="Times New Roman"/>
          <w:color w:val="FF0000"/>
        </w:rPr>
      </w:pPr>
      <w:r w:rsidRPr="00F152BF">
        <w:rPr>
          <w:rFonts w:ascii="Lato" w:eastAsia="Times New Roman" w:hAnsi="Lato" w:cs="Times New Roman"/>
          <w:color w:val="FF0000"/>
        </w:rPr>
        <w:t>Writes approximately 100-200 words per peer response. </w:t>
      </w:r>
    </w:p>
    <w:p w14:paraId="503B4ACC" w14:textId="77777777" w:rsidR="00F152BF" w:rsidRPr="00F152BF" w:rsidRDefault="00F152BF" w:rsidP="00F152BF">
      <w:pPr>
        <w:shd w:val="clear" w:color="auto" w:fill="FFFFFF"/>
        <w:spacing w:before="100" w:beforeAutospacing="1"/>
        <w:ind w:left="375"/>
        <w:rPr>
          <w:rFonts w:ascii="Lato" w:eastAsia="Times New Roman" w:hAnsi="Lato" w:cs="Times New Roman"/>
          <w:color w:val="FF0000"/>
        </w:rPr>
      </w:pPr>
    </w:p>
    <w:p w14:paraId="3B6425B0" w14:textId="197267BB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jc w:val="center"/>
        <w:rPr>
          <w:rFonts w:ascii="Lato" w:hAnsi="Lato"/>
          <w:color w:val="2D3B45"/>
        </w:rPr>
      </w:pPr>
      <w:r w:rsidRPr="00F152BF">
        <w:rPr>
          <w:rFonts w:ascii="Lato" w:hAnsi="Lato"/>
          <w:color w:val="2D3B45"/>
          <w:highlight w:val="green"/>
        </w:rPr>
        <w:t>1</w:t>
      </w:r>
    </w:p>
    <w:p w14:paraId="738324A7" w14:textId="02EF8F96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Step 1: Overcome your fear:</w:t>
      </w:r>
    </w:p>
    <w:p w14:paraId="0922104F" w14:textId="77777777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 xml:space="preserve">I would think about that fact my work ethic is worth more than what the company is offering. I would build more of </w:t>
      </w:r>
      <w:proofErr w:type="gramStart"/>
      <w:r>
        <w:rPr>
          <w:rFonts w:ascii="Lato" w:hAnsi="Lato"/>
          <w:color w:val="2D3B45"/>
        </w:rPr>
        <w:t>an</w:t>
      </w:r>
      <w:proofErr w:type="gramEnd"/>
      <w:r>
        <w:rPr>
          <w:rFonts w:ascii="Lato" w:hAnsi="Lato"/>
          <w:color w:val="2D3B45"/>
        </w:rPr>
        <w:t xml:space="preserve"> confidence within myself to be able to express the fact the knowledge I can provide to the company deserves to be compensated fairly.</w:t>
      </w:r>
    </w:p>
    <w:p w14:paraId="7AD86111" w14:textId="77777777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Step 2: Get the facts:</w:t>
      </w:r>
    </w:p>
    <w:p w14:paraId="5A10B61F" w14:textId="77777777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Before the interview I would research the company and the position. I would then tailor the position to myself so that I am able to better show why I deserve the position over anyone else. It would then make the company see that I am needed for this position and it is worth hearing. my counteroffer. </w:t>
      </w:r>
    </w:p>
    <w:p w14:paraId="4E27A14C" w14:textId="77777777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Step 3: Build your case:</w:t>
      </w:r>
    </w:p>
    <w:p w14:paraId="6163B8E0" w14:textId="77777777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I would ensure my resume is up to date and my arguments are strong as to how I would effectively contribute to the company. I would prepare myself for any questions asked and make sure to present myself in a beneficial way.</w:t>
      </w:r>
    </w:p>
    <w:p w14:paraId="49B8422A" w14:textId="77777777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Step 4: Know what you want:</w:t>
      </w:r>
    </w:p>
    <w:p w14:paraId="3CCF2877" w14:textId="77777777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 xml:space="preserve">After during my research on the company and the position I will already have in my mind an offer I am requesting with the lowest possible amount I can be offered in my </w:t>
      </w:r>
      <w:r>
        <w:rPr>
          <w:rFonts w:ascii="Lato" w:hAnsi="Lato"/>
          <w:color w:val="2D3B45"/>
        </w:rPr>
        <w:lastRenderedPageBreak/>
        <w:t>mind as well. I would immediately thank them for the offer then politely give them my counteroffer.</w:t>
      </w:r>
    </w:p>
    <w:p w14:paraId="72502396" w14:textId="77777777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Step 5: Begin assertively</w:t>
      </w:r>
    </w:p>
    <w:p w14:paraId="077220D7" w14:textId="77777777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 xml:space="preserve">I would let the company know that I am extremely interested in the position and how I think I can be a very beneficial attribute </w:t>
      </w:r>
      <w:proofErr w:type="spellStart"/>
      <w:r>
        <w:rPr>
          <w:rFonts w:ascii="Lato" w:hAnsi="Lato"/>
          <w:color w:val="2D3B45"/>
        </w:rPr>
        <w:t>tp</w:t>
      </w:r>
      <w:proofErr w:type="spellEnd"/>
      <w:r>
        <w:rPr>
          <w:rFonts w:ascii="Lato" w:hAnsi="Lato"/>
          <w:color w:val="2D3B45"/>
        </w:rPr>
        <w:t xml:space="preserve"> the company, however I </w:t>
      </w:r>
      <w:proofErr w:type="spellStart"/>
      <w:r>
        <w:rPr>
          <w:rFonts w:ascii="Lato" w:hAnsi="Lato"/>
          <w:color w:val="2D3B45"/>
        </w:rPr>
        <w:t>can not</w:t>
      </w:r>
      <w:proofErr w:type="spellEnd"/>
      <w:r>
        <w:rPr>
          <w:rFonts w:ascii="Lato" w:hAnsi="Lato"/>
          <w:color w:val="2D3B45"/>
        </w:rPr>
        <w:t xml:space="preserve"> accept it for lower than what qualifications allow.</w:t>
      </w:r>
    </w:p>
    <w:p w14:paraId="40628896" w14:textId="77777777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Step 6: Don't make the first offer.</w:t>
      </w:r>
    </w:p>
    <w:p w14:paraId="1F1EA9FA" w14:textId="77777777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 xml:space="preserve">The company has already made its offer </w:t>
      </w:r>
      <w:proofErr w:type="gramStart"/>
      <w:r>
        <w:rPr>
          <w:rFonts w:ascii="Lato" w:hAnsi="Lato"/>
          <w:color w:val="2D3B45"/>
        </w:rPr>
        <w:t>so  after</w:t>
      </w:r>
      <w:proofErr w:type="gramEnd"/>
      <w:r>
        <w:rPr>
          <w:rFonts w:ascii="Lato" w:hAnsi="Lato"/>
          <w:color w:val="2D3B45"/>
        </w:rPr>
        <w:t xml:space="preserve"> acknowledging the offer it I will state my asking counteroffer.</w:t>
      </w:r>
    </w:p>
    <w:p w14:paraId="766B9A3C" w14:textId="77777777" w:rsidR="00F152BF" w:rsidRDefault="00F152BF" w:rsidP="00F152BF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Step 7: Listen more than talk.</w:t>
      </w:r>
    </w:p>
    <w:p w14:paraId="1908D567" w14:textId="77777777" w:rsidR="00F152BF" w:rsidRDefault="00F152BF" w:rsidP="00F152BF">
      <w:pPr>
        <w:pStyle w:val="NormalWeb"/>
        <w:shd w:val="clear" w:color="auto" w:fill="FFFFFF"/>
        <w:spacing w:before="180" w:beforeAutospacing="0" w:after="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 xml:space="preserve">After I have given my </w:t>
      </w:r>
      <w:proofErr w:type="gramStart"/>
      <w:r>
        <w:rPr>
          <w:rFonts w:ascii="Lato" w:hAnsi="Lato"/>
          <w:color w:val="2D3B45"/>
        </w:rPr>
        <w:t>offer</w:t>
      </w:r>
      <w:proofErr w:type="gramEnd"/>
      <w:r>
        <w:rPr>
          <w:rFonts w:ascii="Lato" w:hAnsi="Lato"/>
          <w:color w:val="2D3B45"/>
        </w:rPr>
        <w:t xml:space="preserve"> I would listen to what the company has to say. Even if we could not get to my asking </w:t>
      </w:r>
      <w:proofErr w:type="gramStart"/>
      <w:r>
        <w:rPr>
          <w:rFonts w:ascii="Lato" w:hAnsi="Lato"/>
          <w:color w:val="2D3B45"/>
        </w:rPr>
        <w:t>offer</w:t>
      </w:r>
      <w:proofErr w:type="gramEnd"/>
      <w:r>
        <w:rPr>
          <w:rFonts w:ascii="Lato" w:hAnsi="Lato"/>
          <w:color w:val="2D3B45"/>
        </w:rPr>
        <w:t xml:space="preserve"> I could possibly still get a rebuttal offer that would work for me as well. I would respectively listen to what the company is telling me even if they </w:t>
      </w:r>
      <w:proofErr w:type="spellStart"/>
      <w:r>
        <w:rPr>
          <w:rFonts w:ascii="Lato" w:hAnsi="Lato"/>
          <w:color w:val="2D3B45"/>
        </w:rPr>
        <w:t>can not</w:t>
      </w:r>
      <w:proofErr w:type="spellEnd"/>
      <w:r>
        <w:rPr>
          <w:rFonts w:ascii="Lato" w:hAnsi="Lato"/>
          <w:color w:val="2D3B45"/>
        </w:rPr>
        <w:t xml:space="preserve"> meet me at my offer or in between.</w:t>
      </w:r>
    </w:p>
    <w:p w14:paraId="3A9AA038" w14:textId="1930071B" w:rsidR="00CA6077" w:rsidRDefault="00F152BF"/>
    <w:p w14:paraId="628D4B8E" w14:textId="619881FE" w:rsidR="00F152BF" w:rsidRDefault="00F152BF"/>
    <w:p w14:paraId="32BFCD55" w14:textId="24DFA092" w:rsidR="00F152BF" w:rsidRDefault="00F152BF" w:rsidP="00F152BF">
      <w:pPr>
        <w:jc w:val="center"/>
      </w:pPr>
      <w:r w:rsidRPr="00F152BF">
        <w:rPr>
          <w:highlight w:val="green"/>
        </w:rPr>
        <w:t>2</w:t>
      </w:r>
    </w:p>
    <w:p w14:paraId="321FC800" w14:textId="08487302" w:rsidR="00F152BF" w:rsidRDefault="00F152BF" w:rsidP="00F152BF"/>
    <w:p w14:paraId="4FF43760" w14:textId="77777777" w:rsidR="00F152BF" w:rsidRPr="00F152BF" w:rsidRDefault="00F152BF" w:rsidP="00F152BF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F152BF">
        <w:rPr>
          <w:rFonts w:ascii="Lato" w:eastAsia="Times New Roman" w:hAnsi="Lato" w:cs="Times New Roman"/>
          <w:color w:val="2D3B45"/>
        </w:rPr>
        <w:t xml:space="preserve">Step 1: Overcome Your Fear- I would not </w:t>
      </w:r>
      <w:proofErr w:type="gramStart"/>
      <w:r w:rsidRPr="00F152BF">
        <w:rPr>
          <w:rFonts w:ascii="Lato" w:eastAsia="Times New Roman" w:hAnsi="Lato" w:cs="Times New Roman"/>
          <w:color w:val="2D3B45"/>
        </w:rPr>
        <w:t>have fear</w:t>
      </w:r>
      <w:proofErr w:type="gramEnd"/>
      <w:r w:rsidRPr="00F152BF">
        <w:rPr>
          <w:rFonts w:ascii="Lato" w:eastAsia="Times New Roman" w:hAnsi="Lato" w:cs="Times New Roman"/>
          <w:color w:val="2D3B45"/>
        </w:rPr>
        <w:t xml:space="preserve"> anyway because I would know my value and I can go </w:t>
      </w:r>
      <w:proofErr w:type="spellStart"/>
      <w:r w:rsidRPr="00F152BF">
        <w:rPr>
          <w:rFonts w:ascii="Lato" w:eastAsia="Times New Roman" w:hAnsi="Lato" w:cs="Times New Roman"/>
          <w:color w:val="2D3B45"/>
        </w:rPr>
        <w:t>else where</w:t>
      </w:r>
      <w:proofErr w:type="spellEnd"/>
      <w:r w:rsidRPr="00F152BF">
        <w:rPr>
          <w:rFonts w:ascii="Lato" w:eastAsia="Times New Roman" w:hAnsi="Lato" w:cs="Times New Roman"/>
          <w:color w:val="2D3B45"/>
        </w:rPr>
        <w:t xml:space="preserve"> if I am not allowed my full potential or value. </w:t>
      </w:r>
    </w:p>
    <w:p w14:paraId="66FD37DD" w14:textId="77777777" w:rsidR="00F152BF" w:rsidRPr="00F152BF" w:rsidRDefault="00F152BF" w:rsidP="00F152BF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F152BF">
        <w:rPr>
          <w:rFonts w:ascii="Lato" w:eastAsia="Times New Roman" w:hAnsi="Lato" w:cs="Times New Roman"/>
          <w:color w:val="2D3B45"/>
        </w:rPr>
        <w:t>Step 2: Facts: I would check out the pay rate for my position on salary.com. I would not enter into a negotiation without prior knowledge or education to ensure I know what I am talking about. </w:t>
      </w:r>
    </w:p>
    <w:p w14:paraId="1B54F8E5" w14:textId="77777777" w:rsidR="00F152BF" w:rsidRPr="00F152BF" w:rsidRDefault="00F152BF" w:rsidP="00F152BF">
      <w:pPr>
        <w:shd w:val="clear" w:color="auto" w:fill="FFFFFF"/>
        <w:spacing w:before="180"/>
        <w:rPr>
          <w:rFonts w:ascii="Lato" w:eastAsia="Times New Roman" w:hAnsi="Lato" w:cs="Times New Roman"/>
          <w:color w:val="2D3B45"/>
        </w:rPr>
      </w:pPr>
      <w:r w:rsidRPr="00F152BF">
        <w:rPr>
          <w:rFonts w:ascii="Lato" w:eastAsia="Times New Roman" w:hAnsi="Lato" w:cs="Times New Roman"/>
          <w:color w:val="2D3B45"/>
        </w:rPr>
        <w:t>Step 3: Build Your Case- I am a younger candidate so a long tenured job is what I am looking for so that would attract me to the company. Although my record is not as filled as some other potential candidates, my outlook is more positive knowing I need to build my resume and this company will be great at doing so. I will let it be known that another company has interest in me and really build my case. </w:t>
      </w:r>
    </w:p>
    <w:p w14:paraId="25DD3A57" w14:textId="77777777" w:rsidR="00F152BF" w:rsidRPr="00F152BF" w:rsidRDefault="00F152BF" w:rsidP="00F152BF">
      <w:pPr>
        <w:shd w:val="clear" w:color="auto" w:fill="FFFFFF"/>
        <w:spacing w:before="180"/>
        <w:rPr>
          <w:rFonts w:ascii="Lato" w:eastAsia="Times New Roman" w:hAnsi="Lato" w:cs="Times New Roman"/>
          <w:color w:val="2D3B45"/>
        </w:rPr>
      </w:pPr>
      <w:r w:rsidRPr="00F152BF">
        <w:rPr>
          <w:rFonts w:ascii="Lato" w:eastAsia="Times New Roman" w:hAnsi="Lato" w:cs="Times New Roman"/>
          <w:color w:val="2D3B45"/>
        </w:rPr>
        <w:t>Step 4: Know What You Want</w:t>
      </w:r>
      <w:proofErr w:type="gramStart"/>
      <w:r w:rsidRPr="00F152BF">
        <w:rPr>
          <w:rFonts w:ascii="Lato" w:eastAsia="Times New Roman" w:hAnsi="Lato" w:cs="Times New Roman"/>
          <w:color w:val="2D3B45"/>
        </w:rPr>
        <w:t>-  I</w:t>
      </w:r>
      <w:proofErr w:type="gramEnd"/>
      <w:r w:rsidRPr="00F152BF">
        <w:rPr>
          <w:rFonts w:ascii="Lato" w:eastAsia="Times New Roman" w:hAnsi="Lato" w:cs="Times New Roman"/>
          <w:color w:val="2D3B45"/>
        </w:rPr>
        <w:t xml:space="preserve"> would go in with a number in mind after doing research. This ballpark number is good to negotiate off of. The </w:t>
      </w:r>
      <w:proofErr w:type="spellStart"/>
      <w:r w:rsidRPr="00F152BF">
        <w:rPr>
          <w:rFonts w:ascii="Lato" w:eastAsia="Times New Roman" w:hAnsi="Lato" w:cs="Times New Roman"/>
          <w:color w:val="2D3B45"/>
        </w:rPr>
        <w:t>trade off</w:t>
      </w:r>
      <w:proofErr w:type="spellEnd"/>
      <w:r w:rsidRPr="00F152BF">
        <w:rPr>
          <w:rFonts w:ascii="Lato" w:eastAsia="Times New Roman" w:hAnsi="Lato" w:cs="Times New Roman"/>
          <w:color w:val="2D3B45"/>
        </w:rPr>
        <w:t xml:space="preserve"> of vacations and competitive healthcare coverage is something considered because those can fluctuate the target desired pay. Target Salary would be 44,800. </w:t>
      </w:r>
    </w:p>
    <w:p w14:paraId="3313EA95" w14:textId="77777777" w:rsidR="00F152BF" w:rsidRPr="00F152BF" w:rsidRDefault="00F152BF" w:rsidP="00F152BF">
      <w:pPr>
        <w:shd w:val="clear" w:color="auto" w:fill="FFFFFF"/>
        <w:spacing w:before="180"/>
        <w:rPr>
          <w:rFonts w:ascii="Lato" w:eastAsia="Times New Roman" w:hAnsi="Lato" w:cs="Times New Roman"/>
          <w:color w:val="2D3B45"/>
        </w:rPr>
      </w:pPr>
      <w:r w:rsidRPr="00F152BF">
        <w:rPr>
          <w:rFonts w:ascii="Lato" w:eastAsia="Times New Roman" w:hAnsi="Lato" w:cs="Times New Roman"/>
          <w:color w:val="2D3B45"/>
        </w:rPr>
        <w:t>Step 5: Begin Assertively</w:t>
      </w:r>
      <w:proofErr w:type="gramStart"/>
      <w:r w:rsidRPr="00F152BF">
        <w:rPr>
          <w:rFonts w:ascii="Lato" w:eastAsia="Times New Roman" w:hAnsi="Lato" w:cs="Times New Roman"/>
          <w:color w:val="2D3B45"/>
        </w:rPr>
        <w:t>-  I</w:t>
      </w:r>
      <w:proofErr w:type="gramEnd"/>
      <w:r w:rsidRPr="00F152BF">
        <w:rPr>
          <w:rFonts w:ascii="Lato" w:eastAsia="Times New Roman" w:hAnsi="Lato" w:cs="Times New Roman"/>
          <w:color w:val="2D3B45"/>
        </w:rPr>
        <w:t xml:space="preserve"> would use the phrase “I think I’m worth more than I’m being paid.” I know my worth, and let it be </w:t>
      </w:r>
      <w:proofErr w:type="spellStart"/>
      <w:proofErr w:type="gramStart"/>
      <w:r w:rsidRPr="00F152BF">
        <w:rPr>
          <w:rFonts w:ascii="Lato" w:eastAsia="Times New Roman" w:hAnsi="Lato" w:cs="Times New Roman"/>
          <w:color w:val="2D3B45"/>
        </w:rPr>
        <w:t>know</w:t>
      </w:r>
      <w:proofErr w:type="spellEnd"/>
      <w:proofErr w:type="gramEnd"/>
      <w:r w:rsidRPr="00F152BF">
        <w:rPr>
          <w:rFonts w:ascii="Lato" w:eastAsia="Times New Roman" w:hAnsi="Lato" w:cs="Times New Roman"/>
          <w:color w:val="2D3B45"/>
        </w:rPr>
        <w:t xml:space="preserve"> what I want. I would want the conversation to be effective as much as possible and let it </w:t>
      </w:r>
      <w:proofErr w:type="gramStart"/>
      <w:r w:rsidRPr="00F152BF">
        <w:rPr>
          <w:rFonts w:ascii="Lato" w:eastAsia="Times New Roman" w:hAnsi="Lato" w:cs="Times New Roman"/>
          <w:color w:val="2D3B45"/>
        </w:rPr>
        <w:t>known</w:t>
      </w:r>
      <w:proofErr w:type="gramEnd"/>
      <w:r w:rsidRPr="00F152BF">
        <w:rPr>
          <w:rFonts w:ascii="Lato" w:eastAsia="Times New Roman" w:hAnsi="Lato" w:cs="Times New Roman"/>
          <w:color w:val="2D3B45"/>
        </w:rPr>
        <w:t xml:space="preserve"> what I want. </w:t>
      </w:r>
    </w:p>
    <w:p w14:paraId="1E1B1AD7" w14:textId="77777777" w:rsidR="00F152BF" w:rsidRPr="00F152BF" w:rsidRDefault="00F152BF" w:rsidP="00F152BF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F152BF">
        <w:rPr>
          <w:rFonts w:ascii="Lato" w:eastAsia="Times New Roman" w:hAnsi="Lato" w:cs="Times New Roman"/>
          <w:color w:val="2D3B45"/>
        </w:rPr>
        <w:t>Step 6: Don't Make the First Offer - I would ask the boss what is are the margins that they would approve. I would definitely not make the first offer.</w:t>
      </w:r>
    </w:p>
    <w:p w14:paraId="10E1733D" w14:textId="77777777" w:rsidR="00F152BF" w:rsidRPr="00F152BF" w:rsidRDefault="00F152BF" w:rsidP="00F152BF">
      <w:pPr>
        <w:shd w:val="clear" w:color="auto" w:fill="FFFFFF"/>
        <w:spacing w:before="180"/>
        <w:rPr>
          <w:rFonts w:ascii="Lato" w:eastAsia="Times New Roman" w:hAnsi="Lato" w:cs="Times New Roman"/>
          <w:color w:val="2D3B45"/>
        </w:rPr>
      </w:pPr>
      <w:r w:rsidRPr="00F152BF">
        <w:rPr>
          <w:rFonts w:ascii="Lato" w:eastAsia="Times New Roman" w:hAnsi="Lato" w:cs="Times New Roman"/>
          <w:color w:val="2D3B45"/>
        </w:rPr>
        <w:lastRenderedPageBreak/>
        <w:t>Step 7: Listen More Than Talk</w:t>
      </w:r>
      <w:proofErr w:type="gramStart"/>
      <w:r w:rsidRPr="00F152BF">
        <w:rPr>
          <w:rFonts w:ascii="Lato" w:eastAsia="Times New Roman" w:hAnsi="Lato" w:cs="Times New Roman"/>
          <w:color w:val="2D3B45"/>
        </w:rPr>
        <w:t>-  This</w:t>
      </w:r>
      <w:proofErr w:type="gramEnd"/>
      <w:r w:rsidRPr="00F152BF">
        <w:rPr>
          <w:rFonts w:ascii="Lato" w:eastAsia="Times New Roman" w:hAnsi="Lato" w:cs="Times New Roman"/>
          <w:color w:val="2D3B45"/>
        </w:rPr>
        <w:t xml:space="preserve"> is always key because you can hear certain keywords that can determine how the negotiation continues. Listen for key words about performance or other issues that I might be able to realistically contribute solutions to in order to bolster my compensation package request. </w:t>
      </w:r>
    </w:p>
    <w:p w14:paraId="5E70C062" w14:textId="77777777" w:rsidR="00F152BF" w:rsidRDefault="00F152BF" w:rsidP="00F152BF"/>
    <w:sectPr w:rsidR="00F15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Helvetica Neue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ED7273"/>
    <w:multiLevelType w:val="multilevel"/>
    <w:tmpl w:val="DE02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2BF"/>
    <w:rsid w:val="00F152BF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0E1CAB"/>
  <w15:chartTrackingRefBased/>
  <w15:docId w15:val="{AEE8A3D8-0E87-7745-98A5-08714AD67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152B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52B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F152BF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43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690</Words>
  <Characters>3937</Characters>
  <Application>Microsoft Office Word</Application>
  <DocSecurity>0</DocSecurity>
  <Lines>32</Lines>
  <Paragraphs>9</Paragraphs>
  <ScaleCrop>false</ScaleCrop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2020-10-04T15:48:00Z</dcterms:created>
  <dcterms:modified xsi:type="dcterms:W3CDTF">2020-10-04T15:55:00Z</dcterms:modified>
</cp:coreProperties>
</file>